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8AB28" w14:textId="77777777" w:rsidR="00B55C86" w:rsidRDefault="00B55C86" w:rsidP="00B55C86">
      <w:pPr>
        <w:pStyle w:val="Header"/>
        <w:ind w:left="-1260"/>
      </w:pPr>
      <w:r>
        <w:rPr>
          <w:noProof/>
        </w:rPr>
        <mc:AlternateContent>
          <mc:Choice Requires="wpg">
            <w:drawing>
              <wp:anchor distT="0" distB="0" distL="114300" distR="114300" simplePos="0" relativeHeight="251659264" behindDoc="0" locked="0" layoutInCell="1" allowOverlap="1" wp14:anchorId="015911C8" wp14:editId="510BC7AC">
                <wp:simplePos x="0" y="0"/>
                <wp:positionH relativeFrom="column">
                  <wp:posOffset>17172</wp:posOffset>
                </wp:positionH>
                <wp:positionV relativeFrom="paragraph">
                  <wp:posOffset>-212501</wp:posOffset>
                </wp:positionV>
                <wp:extent cx="6113145" cy="910106"/>
                <wp:effectExtent l="0" t="0" r="1905" b="4445"/>
                <wp:wrapNone/>
                <wp:docPr id="3" name="Group 3"/>
                <wp:cNvGraphicFramePr/>
                <a:graphic xmlns:a="http://schemas.openxmlformats.org/drawingml/2006/main">
                  <a:graphicData uri="http://schemas.microsoft.com/office/word/2010/wordprocessingGroup">
                    <wpg:wgp>
                      <wpg:cNvGrpSpPr/>
                      <wpg:grpSpPr>
                        <a:xfrm>
                          <a:off x="0" y="0"/>
                          <a:ext cx="6113145" cy="910106"/>
                          <a:chOff x="0" y="0"/>
                          <a:chExt cx="6113145" cy="910106"/>
                        </a:xfrm>
                      </wpg:grpSpPr>
                      <wps:wsp>
                        <wps:cNvPr id="5" name="Text Box 3"/>
                        <wps:cNvSpPr txBox="1">
                          <a:spLocks noChangeArrowheads="1"/>
                        </wps:cNvSpPr>
                        <wps:spPr bwMode="auto">
                          <a:xfrm>
                            <a:off x="1775460" y="350519"/>
                            <a:ext cx="4337685" cy="559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8E595" w14:textId="04C41943" w:rsidR="00B55C86" w:rsidRPr="00296D55" w:rsidRDefault="00A247E1" w:rsidP="00B55C86">
                              <w:pPr>
                                <w:pStyle w:val="Subtitle"/>
                                <w:rPr>
                                  <w:rFonts w:asciiTheme="minorHAnsi" w:hAnsiTheme="minorHAnsi" w:cstheme="minorHAnsi"/>
                                  <w:color w:val="323E4F" w:themeColor="text2" w:themeShade="BF"/>
                                  <w:spacing w:val="20"/>
                                  <w:sz w:val="20"/>
                                </w:rPr>
                              </w:pPr>
                              <w:r>
                                <w:rPr>
                                  <w:rFonts w:asciiTheme="minorHAnsi" w:hAnsiTheme="minorHAnsi" w:cstheme="minorHAnsi"/>
                                  <w:color w:val="323E4F" w:themeColor="text2" w:themeShade="BF"/>
                                  <w:spacing w:val="20"/>
                                  <w:sz w:val="20"/>
                                </w:rPr>
                                <w:t>300 Earl Grey Drive</w:t>
                              </w:r>
                              <w:r w:rsidR="00B55C86">
                                <w:rPr>
                                  <w:rFonts w:asciiTheme="minorHAnsi" w:hAnsiTheme="minorHAnsi" w:cstheme="minorHAnsi"/>
                                  <w:color w:val="323E4F" w:themeColor="text2" w:themeShade="BF"/>
                                  <w:spacing w:val="20"/>
                                  <w:sz w:val="20"/>
                                </w:rPr>
                                <w:t xml:space="preserve">, Suite </w:t>
                              </w:r>
                              <w:r>
                                <w:rPr>
                                  <w:rFonts w:asciiTheme="minorHAnsi" w:hAnsiTheme="minorHAnsi" w:cstheme="minorHAnsi"/>
                                  <w:color w:val="323E4F" w:themeColor="text2" w:themeShade="BF"/>
                                  <w:spacing w:val="20"/>
                                  <w:sz w:val="20"/>
                                </w:rPr>
                                <w:t>451</w:t>
                              </w:r>
                              <w:r w:rsidR="00B55C86">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Ottawa</w:t>
                              </w:r>
                              <w:r w:rsidR="00B55C86">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ON</w:t>
                              </w:r>
                              <w:r w:rsidR="00B55C86">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K2T 1C1,</w:t>
                              </w:r>
                              <w:r w:rsidR="00B55C86">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Canada</w:t>
                              </w:r>
                            </w:p>
                            <w:p w14:paraId="759C6A47" w14:textId="77777777" w:rsidR="00B55C86" w:rsidRPr="000A7EBC" w:rsidRDefault="00B55C86" w:rsidP="00B55C86">
                              <w:pPr>
                                <w:rPr>
                                  <w:color w:val="323E4F" w:themeColor="text2" w:themeShade="BF"/>
                                  <w:sz w:val="17"/>
                                  <w:szCs w:val="17"/>
                                  <w:lang w:val="fr-FR"/>
                                </w:rPr>
                              </w:pPr>
                              <w:r>
                                <w:rPr>
                                  <w:b/>
                                  <w:color w:val="323E4F" w:themeColor="text2" w:themeShade="BF"/>
                                  <w:sz w:val="17"/>
                                  <w:szCs w:val="17"/>
                                  <w:lang w:val="fr-FR"/>
                                </w:rPr>
                                <w:t xml:space="preserve">1 </w:t>
                              </w:r>
                              <w:r w:rsidRPr="000A7EBC">
                                <w:rPr>
                                  <w:b/>
                                  <w:color w:val="323E4F" w:themeColor="text2" w:themeShade="BF"/>
                                  <w:sz w:val="17"/>
                                  <w:szCs w:val="17"/>
                                  <w:lang w:val="fr-FR"/>
                                </w:rPr>
                                <w:t xml:space="preserve">(703) 788-2700 | </w:t>
                              </w:r>
                              <w:proofErr w:type="gramStart"/>
                              <w:r w:rsidRPr="000A7EBC">
                                <w:rPr>
                                  <w:b/>
                                  <w:color w:val="323E4F" w:themeColor="text2" w:themeShade="BF"/>
                                  <w:sz w:val="17"/>
                                  <w:szCs w:val="17"/>
                                  <w:lang w:val="fr-FR"/>
                                </w:rPr>
                                <w:t>Fax:</w:t>
                              </w:r>
                              <w:proofErr w:type="gramEnd"/>
                              <w:r w:rsidRPr="000A7EBC">
                                <w:rPr>
                                  <w:b/>
                                  <w:color w:val="323E4F" w:themeColor="text2" w:themeShade="BF"/>
                                  <w:sz w:val="17"/>
                                  <w:szCs w:val="17"/>
                                  <w:lang w:val="fr-FR"/>
                                </w:rPr>
                                <w:t xml:space="preserve"> </w:t>
                              </w:r>
                              <w:r>
                                <w:rPr>
                                  <w:b/>
                                  <w:color w:val="323E4F" w:themeColor="text2" w:themeShade="BF"/>
                                  <w:sz w:val="17"/>
                                  <w:szCs w:val="17"/>
                                  <w:lang w:val="fr-FR"/>
                                </w:rPr>
                                <w:t xml:space="preserve">1 </w:t>
                              </w:r>
                              <w:r w:rsidRPr="000A7EBC">
                                <w:rPr>
                                  <w:b/>
                                  <w:color w:val="323E4F" w:themeColor="text2" w:themeShade="BF"/>
                                  <w:sz w:val="17"/>
                                  <w:szCs w:val="17"/>
                                  <w:lang w:val="fr-FR"/>
                                </w:rPr>
                                <w:t>(703) 961-1831 | Email: cga@cganet.com | www.cganet.com</w:t>
                              </w:r>
                            </w:p>
                          </w:txbxContent>
                        </wps:txbx>
                        <wps:bodyPr rot="0" vert="horz" wrap="square" lIns="91440" tIns="45720" rIns="91440" bIns="45720" anchor="t" anchorCtr="0" upright="1">
                          <a:noAutofit/>
                        </wps:bodyPr>
                      </wps:wsp>
                      <pic:pic xmlns:pic="http://schemas.openxmlformats.org/drawingml/2006/picture">
                        <pic:nvPicPr>
                          <pic:cNvPr id="6" name="Picture 6"/>
                          <pic:cNvPicPr>
                            <a:picLocks noChangeAspect="1"/>
                          </pic:cNvPicPr>
                        </pic:nvPicPr>
                        <pic:blipFill rotWithShape="1">
                          <a:blip r:embed="rId8" cstate="print">
                            <a:extLst>
                              <a:ext uri="{28A0092B-C50C-407E-A947-70E740481C1C}">
                                <a14:useLocalDpi xmlns:a14="http://schemas.microsoft.com/office/drawing/2010/main" val="0"/>
                              </a:ext>
                            </a:extLst>
                          </a:blip>
                          <a:srcRect r="4651" b="12"/>
                          <a:stretch/>
                        </pic:blipFill>
                        <pic:spPr>
                          <a:xfrm>
                            <a:off x="0" y="0"/>
                            <a:ext cx="1752600" cy="822960"/>
                          </a:xfrm>
                          <a:prstGeom prst="rect">
                            <a:avLst/>
                          </a:prstGeom>
                        </pic:spPr>
                      </pic:pic>
                    </wpg:wgp>
                  </a:graphicData>
                </a:graphic>
                <wp14:sizeRelV relativeFrom="margin">
                  <wp14:pctHeight>0</wp14:pctHeight>
                </wp14:sizeRelV>
              </wp:anchor>
            </w:drawing>
          </mc:Choice>
          <mc:Fallback>
            <w:pict>
              <v:group w14:anchorId="015911C8" id="Group 3" o:spid="_x0000_s1026" style="position:absolute;left:0;text-align:left;margin-left:1.35pt;margin-top:-16.75pt;width:481.35pt;height:71.65pt;z-index:251659264;mso-height-relative:margin" coordsize="61131,91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">
                <v:shapetype id="_x0000_t202" coordsize="21600,21600" o:spt="202" path="m,l,21600r21600,l21600,xe">
                  <v:stroke joinstyle="miter"/>
                  <v:path gradientshapeok="t" o:connecttype="rect"/>
                </v:shapetype>
                <v:shape id="Text Box 3" o:spid="_x0000_s1027" type="#_x0000_t202" style="position:absolute;left:17754;top:3505;width:43377;height:5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648E595" w14:textId="04C41943" w:rsidR="00B55C86" w:rsidRPr="00296D55" w:rsidRDefault="00A247E1" w:rsidP="00B55C86">
                        <w:pPr>
                          <w:pStyle w:val="Subtitle"/>
                          <w:rPr>
                            <w:rFonts w:asciiTheme="minorHAnsi" w:hAnsiTheme="minorHAnsi" w:cstheme="minorHAnsi"/>
                            <w:color w:val="323E4F" w:themeColor="text2" w:themeShade="BF"/>
                            <w:spacing w:val="20"/>
                            <w:sz w:val="20"/>
                          </w:rPr>
                        </w:pPr>
                        <w:r>
                          <w:rPr>
                            <w:rFonts w:asciiTheme="minorHAnsi" w:hAnsiTheme="minorHAnsi" w:cstheme="minorHAnsi"/>
                            <w:color w:val="323E4F" w:themeColor="text2" w:themeShade="BF"/>
                            <w:spacing w:val="20"/>
                            <w:sz w:val="20"/>
                          </w:rPr>
                          <w:t>300 Earl Grey Drive</w:t>
                        </w:r>
                        <w:r w:rsidR="00B55C86">
                          <w:rPr>
                            <w:rFonts w:asciiTheme="minorHAnsi" w:hAnsiTheme="minorHAnsi" w:cstheme="minorHAnsi"/>
                            <w:color w:val="323E4F" w:themeColor="text2" w:themeShade="BF"/>
                            <w:spacing w:val="20"/>
                            <w:sz w:val="20"/>
                          </w:rPr>
                          <w:t xml:space="preserve">, Suite </w:t>
                        </w:r>
                        <w:r>
                          <w:rPr>
                            <w:rFonts w:asciiTheme="minorHAnsi" w:hAnsiTheme="minorHAnsi" w:cstheme="minorHAnsi"/>
                            <w:color w:val="323E4F" w:themeColor="text2" w:themeShade="BF"/>
                            <w:spacing w:val="20"/>
                            <w:sz w:val="20"/>
                          </w:rPr>
                          <w:t>451</w:t>
                        </w:r>
                        <w:r w:rsidR="00B55C86">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Ottawa</w:t>
                        </w:r>
                        <w:r w:rsidR="00B55C86">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ON</w:t>
                        </w:r>
                        <w:r w:rsidR="00B55C86">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K2T 1C1,</w:t>
                        </w:r>
                        <w:r w:rsidR="00B55C86">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Canada</w:t>
                        </w:r>
                      </w:p>
                      <w:p w14:paraId="759C6A47" w14:textId="77777777" w:rsidR="00B55C86" w:rsidRPr="000A7EBC" w:rsidRDefault="00B55C86" w:rsidP="00B55C86">
                        <w:pPr>
                          <w:rPr>
                            <w:color w:val="323E4F" w:themeColor="text2" w:themeShade="BF"/>
                            <w:sz w:val="17"/>
                            <w:szCs w:val="17"/>
                            <w:lang w:val="fr-FR"/>
                          </w:rPr>
                        </w:pPr>
                        <w:r>
                          <w:rPr>
                            <w:b/>
                            <w:color w:val="323E4F" w:themeColor="text2" w:themeShade="BF"/>
                            <w:sz w:val="17"/>
                            <w:szCs w:val="17"/>
                            <w:lang w:val="fr-FR"/>
                          </w:rPr>
                          <w:t xml:space="preserve">1 </w:t>
                        </w:r>
                        <w:r w:rsidRPr="000A7EBC">
                          <w:rPr>
                            <w:b/>
                            <w:color w:val="323E4F" w:themeColor="text2" w:themeShade="BF"/>
                            <w:sz w:val="17"/>
                            <w:szCs w:val="17"/>
                            <w:lang w:val="fr-FR"/>
                          </w:rPr>
                          <w:t xml:space="preserve">(703) 788-2700 | </w:t>
                        </w:r>
                        <w:proofErr w:type="gramStart"/>
                        <w:r w:rsidRPr="000A7EBC">
                          <w:rPr>
                            <w:b/>
                            <w:color w:val="323E4F" w:themeColor="text2" w:themeShade="BF"/>
                            <w:sz w:val="17"/>
                            <w:szCs w:val="17"/>
                            <w:lang w:val="fr-FR"/>
                          </w:rPr>
                          <w:t>Fax:</w:t>
                        </w:r>
                        <w:proofErr w:type="gramEnd"/>
                        <w:r w:rsidRPr="000A7EBC">
                          <w:rPr>
                            <w:b/>
                            <w:color w:val="323E4F" w:themeColor="text2" w:themeShade="BF"/>
                            <w:sz w:val="17"/>
                            <w:szCs w:val="17"/>
                            <w:lang w:val="fr-FR"/>
                          </w:rPr>
                          <w:t xml:space="preserve"> </w:t>
                        </w:r>
                        <w:r>
                          <w:rPr>
                            <w:b/>
                            <w:color w:val="323E4F" w:themeColor="text2" w:themeShade="BF"/>
                            <w:sz w:val="17"/>
                            <w:szCs w:val="17"/>
                            <w:lang w:val="fr-FR"/>
                          </w:rPr>
                          <w:t xml:space="preserve">1 </w:t>
                        </w:r>
                        <w:r w:rsidRPr="000A7EBC">
                          <w:rPr>
                            <w:b/>
                            <w:color w:val="323E4F" w:themeColor="text2" w:themeShade="BF"/>
                            <w:sz w:val="17"/>
                            <w:szCs w:val="17"/>
                            <w:lang w:val="fr-FR"/>
                          </w:rPr>
                          <w:t>(703) 961-1831 | Email: cga@cganet.com | www.cganet.com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7526;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">
                  <v:imagedata r:id="rId9" o:title="" cropbottom="8f" cropright="3048f"/>
                </v:shape>
              </v:group>
            </w:pict>
          </mc:Fallback>
        </mc:AlternateContent>
      </w:r>
    </w:p>
    <w:p w14:paraId="24DB04EF" w14:textId="77777777" w:rsidR="00B55C86" w:rsidRDefault="00B55C86" w:rsidP="00B55C86">
      <w:pPr>
        <w:pStyle w:val="Header"/>
      </w:pPr>
    </w:p>
    <w:p w14:paraId="092F8225" w14:textId="0D3A6350" w:rsidR="00B55C86" w:rsidRPr="00DE536B" w:rsidRDefault="00C84F50" w:rsidP="00921F87">
      <w:pPr>
        <w:jc w:val="center"/>
        <w:rPr>
          <w:b/>
          <w:bCs/>
          <w:color w:val="FF0000"/>
          <w:sz w:val="46"/>
          <w:szCs w:val="46"/>
        </w:rPr>
      </w:pPr>
      <w:r>
        <w:rPr>
          <w:b/>
          <w:bCs/>
          <w:color w:val="FF0000"/>
          <w:sz w:val="56"/>
          <w:szCs w:val="56"/>
        </w:rPr>
        <w:br/>
      </w:r>
      <w:r w:rsidR="00247077" w:rsidRPr="00DE536B">
        <w:rPr>
          <w:b/>
          <w:bCs/>
          <w:color w:val="FF0000"/>
          <w:sz w:val="46"/>
          <w:szCs w:val="46"/>
        </w:rPr>
        <w:t>CRITICAL INFRAST</w:t>
      </w:r>
      <w:r w:rsidR="00955FA3" w:rsidRPr="00DE536B">
        <w:rPr>
          <w:b/>
          <w:bCs/>
          <w:color w:val="FF0000"/>
          <w:sz w:val="46"/>
          <w:szCs w:val="46"/>
        </w:rPr>
        <w:t>RUCT</w:t>
      </w:r>
      <w:r w:rsidR="00247077" w:rsidRPr="00DE536B">
        <w:rPr>
          <w:b/>
          <w:bCs/>
          <w:color w:val="FF0000"/>
          <w:sz w:val="46"/>
          <w:szCs w:val="46"/>
        </w:rPr>
        <w:t>URE SECTOR</w:t>
      </w:r>
      <w:r w:rsidR="00DE536B" w:rsidRPr="00DE536B">
        <w:rPr>
          <w:b/>
          <w:bCs/>
          <w:color w:val="FF0000"/>
          <w:sz w:val="46"/>
          <w:szCs w:val="46"/>
        </w:rPr>
        <w:t xml:space="preserve"> </w:t>
      </w:r>
      <w:r w:rsidR="00247077" w:rsidRPr="00DE536B">
        <w:rPr>
          <w:b/>
          <w:bCs/>
          <w:color w:val="FF0000"/>
          <w:sz w:val="46"/>
          <w:szCs w:val="46"/>
        </w:rPr>
        <w:t>ESSENTIAL WORKER</w:t>
      </w:r>
    </w:p>
    <w:p w14:paraId="3283B499" w14:textId="2F21B075" w:rsidR="00F34C6C" w:rsidRPr="006859DF" w:rsidRDefault="00921F87" w:rsidP="006A4693">
      <w:pPr>
        <w:jc w:val="center"/>
        <w:rPr>
          <w:b/>
          <w:bCs/>
          <w:i/>
          <w:iCs/>
          <w:sz w:val="24"/>
          <w:szCs w:val="24"/>
        </w:rPr>
      </w:pPr>
      <w:r>
        <w:rPr>
          <w:b/>
          <w:bCs/>
          <w:i/>
          <w:iCs/>
          <w:sz w:val="24"/>
          <w:szCs w:val="24"/>
          <w:highlight w:val="yellow"/>
        </w:rPr>
        <w:br/>
      </w:r>
      <w:r w:rsidR="006A4693" w:rsidRPr="00B55C86">
        <w:rPr>
          <w:b/>
          <w:bCs/>
          <w:i/>
          <w:iCs/>
          <w:sz w:val="24"/>
          <w:szCs w:val="24"/>
          <w:highlight w:val="yellow"/>
        </w:rPr>
        <w:t>&lt;</w:t>
      </w:r>
      <w:r w:rsidR="008B1EF2" w:rsidRPr="00B55C86">
        <w:rPr>
          <w:b/>
          <w:bCs/>
          <w:i/>
          <w:iCs/>
          <w:sz w:val="24"/>
          <w:szCs w:val="24"/>
          <w:highlight w:val="yellow"/>
        </w:rPr>
        <w:t>Place company logo, web si</w:t>
      </w:r>
      <w:bookmarkStart w:id="0" w:name="_GoBack"/>
      <w:bookmarkEnd w:id="0"/>
      <w:r w:rsidR="008B1EF2" w:rsidRPr="00B55C86">
        <w:rPr>
          <w:b/>
          <w:bCs/>
          <w:i/>
          <w:iCs/>
          <w:sz w:val="24"/>
          <w:szCs w:val="24"/>
          <w:highlight w:val="yellow"/>
        </w:rPr>
        <w:t>te, phone number, e-mail address, and/or other information here</w:t>
      </w:r>
      <w:r w:rsidR="006A4693" w:rsidRPr="00B55C86">
        <w:rPr>
          <w:b/>
          <w:bCs/>
          <w:i/>
          <w:iCs/>
          <w:sz w:val="24"/>
          <w:szCs w:val="24"/>
          <w:highlight w:val="yellow"/>
        </w:rPr>
        <w:t>&gt;</w:t>
      </w:r>
    </w:p>
    <w:p w14:paraId="7C63FD3F" w14:textId="3EDFB0D9" w:rsidR="006A4693" w:rsidRDefault="006A4693" w:rsidP="00247077">
      <w:pPr>
        <w:jc w:val="center"/>
      </w:pPr>
    </w:p>
    <w:p w14:paraId="28241B74" w14:textId="328F499B" w:rsidR="007955AA" w:rsidRPr="00DE536B" w:rsidRDefault="007955AA" w:rsidP="00247077">
      <w:pPr>
        <w:jc w:val="center"/>
      </w:pPr>
      <w:r w:rsidRPr="00DE536B">
        <w:t xml:space="preserve">Per guidance from </w:t>
      </w:r>
      <w:r w:rsidR="00661826">
        <w:t>Public Safety Canada’s</w:t>
      </w:r>
      <w:r w:rsidR="00AA08B2" w:rsidRPr="00DE536B">
        <w:t xml:space="preserve"> </w:t>
      </w:r>
    </w:p>
    <w:p w14:paraId="60F1A0D6" w14:textId="77777777" w:rsidR="00B55C86" w:rsidRPr="00921F87" w:rsidRDefault="00B55C86" w:rsidP="00247077">
      <w:pPr>
        <w:jc w:val="center"/>
        <w:rPr>
          <w:sz w:val="24"/>
          <w:szCs w:val="24"/>
        </w:rPr>
      </w:pPr>
    </w:p>
    <w:p w14:paraId="2A5DE846" w14:textId="77777777" w:rsidR="00661826" w:rsidRDefault="00661826" w:rsidP="00247077">
      <w:pPr>
        <w:jc w:val="center"/>
        <w:rPr>
          <w:b/>
          <w:bCs/>
          <w:sz w:val="34"/>
          <w:szCs w:val="34"/>
        </w:rPr>
      </w:pPr>
      <w:r>
        <w:rPr>
          <w:b/>
          <w:bCs/>
          <w:sz w:val="34"/>
          <w:szCs w:val="34"/>
        </w:rPr>
        <w:t>Guidance on Essential Services and Functions in Canada During the</w:t>
      </w:r>
    </w:p>
    <w:p w14:paraId="411BA92B" w14:textId="4E97A33B" w:rsidR="007955AA" w:rsidRPr="00DE536B" w:rsidRDefault="00661826" w:rsidP="00247077">
      <w:pPr>
        <w:jc w:val="center"/>
        <w:rPr>
          <w:b/>
          <w:bCs/>
          <w:sz w:val="34"/>
          <w:szCs w:val="34"/>
        </w:rPr>
      </w:pPr>
      <w:r>
        <w:rPr>
          <w:b/>
          <w:bCs/>
          <w:sz w:val="34"/>
          <w:szCs w:val="34"/>
        </w:rPr>
        <w:t>COVID-19 Pandemic</w:t>
      </w:r>
    </w:p>
    <w:p w14:paraId="1C9FF5A4" w14:textId="0703E529" w:rsidR="00B55C86" w:rsidRPr="00DE536B" w:rsidRDefault="00A247E1" w:rsidP="00DE536B">
      <w:pPr>
        <w:jc w:val="center"/>
        <w:rPr>
          <w:sz w:val="18"/>
          <w:szCs w:val="18"/>
        </w:rPr>
      </w:pPr>
      <w:hyperlink r:id="rId10" w:history="1">
        <w:r w:rsidR="00187899">
          <w:rPr>
            <w:rStyle w:val="Hyperlink"/>
          </w:rPr>
          <w:t>https://www.publicsafety.gc.ca/cnt/ntnl-scrt/crtcl-nfrstrctr/esf-sfe-en.aspx</w:t>
        </w:r>
      </w:hyperlink>
      <w:r w:rsidR="00DE536B">
        <w:rPr>
          <w:sz w:val="18"/>
          <w:szCs w:val="18"/>
        </w:rPr>
        <w:br/>
      </w:r>
    </w:p>
    <w:p w14:paraId="15CF6CD0" w14:textId="1DB21CF6" w:rsidR="00535946" w:rsidRPr="00DE536B" w:rsidRDefault="008B1EF2" w:rsidP="006859DF">
      <w:r w:rsidRPr="00DE536B">
        <w:rPr>
          <w:highlight w:val="yellow"/>
          <w:u w:val="single"/>
        </w:rPr>
        <w:t>&lt;Company name&gt;</w:t>
      </w:r>
      <w:r w:rsidRPr="00DE536B">
        <w:rPr>
          <w:highlight w:val="yellow"/>
        </w:rPr>
        <w:t>,</w:t>
      </w:r>
      <w:r w:rsidRPr="00DE536B">
        <w:t xml:space="preserve"> a member of the Compressed Gas Association (CGA),</w:t>
      </w:r>
      <w:r w:rsidR="00247077" w:rsidRPr="00DE536B">
        <w:t xml:space="preserve"> </w:t>
      </w:r>
      <w:r w:rsidR="007955AA" w:rsidRPr="00DE536B">
        <w:t xml:space="preserve">has been identified as </w:t>
      </w:r>
      <w:r w:rsidR="00247077" w:rsidRPr="00DE536B">
        <w:t>part of the national “Critical Infrastructure Sector</w:t>
      </w:r>
      <w:r w:rsidR="0046177A" w:rsidRPr="00DE536B">
        <w:t>.</w:t>
      </w:r>
      <w:r w:rsidR="00247077" w:rsidRPr="00DE536B">
        <w:t>”</w:t>
      </w:r>
      <w:r w:rsidR="007955AA" w:rsidRPr="00DE536B">
        <w:t xml:space="preserve"> </w:t>
      </w:r>
      <w:r w:rsidR="0046177A" w:rsidRPr="00DE536B">
        <w:t>T</w:t>
      </w:r>
      <w:r w:rsidR="00247077" w:rsidRPr="00DE536B">
        <w:t>he bearer of this document, i</w:t>
      </w:r>
      <w:r w:rsidR="006859DF" w:rsidRPr="00DE536B">
        <w:t xml:space="preserve">n possession of </w:t>
      </w:r>
      <w:r w:rsidR="00247077" w:rsidRPr="00DE536B">
        <w:t xml:space="preserve">a valid company identification card, </w:t>
      </w:r>
      <w:r w:rsidR="00AA08B2" w:rsidRPr="00DE536B">
        <w:t>i</w:t>
      </w:r>
      <w:r w:rsidR="00247077" w:rsidRPr="00DE536B">
        <w:t xml:space="preserve">s </w:t>
      </w:r>
      <w:r w:rsidR="007955AA" w:rsidRPr="00DE536B">
        <w:t xml:space="preserve">designated as </w:t>
      </w:r>
      <w:r w:rsidR="00247077" w:rsidRPr="00DE536B">
        <w:t>a</w:t>
      </w:r>
      <w:r w:rsidR="005A0D4F" w:rsidRPr="00DE536B">
        <w:t>n</w:t>
      </w:r>
      <w:r w:rsidR="00247077" w:rsidRPr="00DE536B">
        <w:t xml:space="preserve"> “Essential Worker</w:t>
      </w:r>
      <w:r w:rsidR="00E47878" w:rsidRPr="00DE536B">
        <w:t>.</w:t>
      </w:r>
      <w:r w:rsidR="00247077" w:rsidRPr="00DE536B">
        <w:t xml:space="preserve">” </w:t>
      </w:r>
      <w:r w:rsidR="00E47878" w:rsidRPr="00DE536B">
        <w:t xml:space="preserve"> Essential workers </w:t>
      </w:r>
      <w:r w:rsidR="00535946" w:rsidRPr="00DE536B">
        <w:t>perform the following tasks:</w:t>
      </w:r>
    </w:p>
    <w:p w14:paraId="15944400" w14:textId="1267B2BC" w:rsidR="00535946" w:rsidRPr="00DE536B" w:rsidRDefault="00535946" w:rsidP="00535946">
      <w:pPr>
        <w:pStyle w:val="ListParagraph"/>
        <w:numPr>
          <w:ilvl w:val="0"/>
          <w:numId w:val="3"/>
        </w:numPr>
        <w:rPr>
          <w:i/>
          <w:iCs/>
        </w:rPr>
      </w:pPr>
      <w:r w:rsidRPr="00DE536B">
        <w:rPr>
          <w:i/>
          <w:iCs/>
        </w:rPr>
        <w:t>T</w:t>
      </w:r>
      <w:r w:rsidR="00247077" w:rsidRPr="00DE536B">
        <w:rPr>
          <w:i/>
          <w:iCs/>
        </w:rPr>
        <w:t xml:space="preserve">ravel to and from </w:t>
      </w:r>
      <w:r w:rsidR="00AA08B2" w:rsidRPr="00DE536B">
        <w:rPr>
          <w:i/>
          <w:iCs/>
        </w:rPr>
        <w:t xml:space="preserve">their designated company </w:t>
      </w:r>
      <w:r w:rsidR="00247077" w:rsidRPr="00DE536B">
        <w:rPr>
          <w:i/>
          <w:iCs/>
        </w:rPr>
        <w:t>work</w:t>
      </w:r>
      <w:r w:rsidR="00AA08B2" w:rsidRPr="00DE536B">
        <w:rPr>
          <w:i/>
          <w:iCs/>
        </w:rPr>
        <w:t xml:space="preserve"> site</w:t>
      </w:r>
      <w:r w:rsidR="007B0017" w:rsidRPr="00DE536B">
        <w:rPr>
          <w:i/>
          <w:iCs/>
        </w:rPr>
        <w:t>.</w:t>
      </w:r>
    </w:p>
    <w:p w14:paraId="5810986F" w14:textId="2F40A0C7" w:rsidR="00535946" w:rsidRPr="00DE536B" w:rsidRDefault="00535946" w:rsidP="00535946">
      <w:pPr>
        <w:pStyle w:val="ListParagraph"/>
        <w:numPr>
          <w:ilvl w:val="0"/>
          <w:numId w:val="3"/>
        </w:numPr>
        <w:rPr>
          <w:i/>
          <w:iCs/>
        </w:rPr>
      </w:pPr>
      <w:r w:rsidRPr="00DE536B">
        <w:rPr>
          <w:i/>
          <w:iCs/>
        </w:rPr>
        <w:t>T</w:t>
      </w:r>
      <w:r w:rsidR="00E47878" w:rsidRPr="00DE536B">
        <w:rPr>
          <w:i/>
          <w:iCs/>
        </w:rPr>
        <w:t>ravel to and from customer</w:t>
      </w:r>
      <w:r w:rsidRPr="00DE536B">
        <w:rPr>
          <w:i/>
          <w:iCs/>
        </w:rPr>
        <w:t xml:space="preserve"> sites</w:t>
      </w:r>
      <w:r w:rsidR="00E47878" w:rsidRPr="00DE536B">
        <w:rPr>
          <w:i/>
          <w:iCs/>
        </w:rPr>
        <w:t xml:space="preserve"> to deliver critical products, such as medical </w:t>
      </w:r>
      <w:r w:rsidRPr="00DE536B">
        <w:rPr>
          <w:i/>
          <w:iCs/>
        </w:rPr>
        <w:t xml:space="preserve">gases, or to maintain </w:t>
      </w:r>
      <w:r w:rsidR="00C25B81" w:rsidRPr="00DE536B">
        <w:rPr>
          <w:i/>
          <w:iCs/>
        </w:rPr>
        <w:t xml:space="preserve">critical </w:t>
      </w:r>
      <w:r w:rsidRPr="00DE536B">
        <w:rPr>
          <w:i/>
          <w:iCs/>
        </w:rPr>
        <w:t>customer equipment</w:t>
      </w:r>
      <w:r w:rsidR="00D366B4" w:rsidRPr="00DE536B">
        <w:rPr>
          <w:i/>
          <w:iCs/>
        </w:rPr>
        <w:t>, such as medical gas storage systems</w:t>
      </w:r>
      <w:r w:rsidR="007B0017" w:rsidRPr="00DE536B">
        <w:rPr>
          <w:i/>
          <w:iCs/>
        </w:rPr>
        <w:t>.</w:t>
      </w:r>
    </w:p>
    <w:p w14:paraId="6BB78E73" w14:textId="62AC67C6" w:rsidR="00535946" w:rsidRPr="00DE536B" w:rsidRDefault="00D366B4" w:rsidP="00535946">
      <w:pPr>
        <w:pStyle w:val="ListParagraph"/>
        <w:numPr>
          <w:ilvl w:val="0"/>
          <w:numId w:val="3"/>
        </w:numPr>
        <w:rPr>
          <w:i/>
          <w:iCs/>
        </w:rPr>
      </w:pPr>
      <w:r w:rsidRPr="00DE536B">
        <w:rPr>
          <w:i/>
          <w:iCs/>
        </w:rPr>
        <w:t>Travel to and from suppliers for equipment and parts to maintain company and customer equipment.</w:t>
      </w:r>
    </w:p>
    <w:p w14:paraId="0B15F7D1" w14:textId="5D64BAE6" w:rsidR="00477DF2" w:rsidRPr="00DE536B" w:rsidRDefault="00477DF2" w:rsidP="00535946">
      <w:pPr>
        <w:pStyle w:val="ListParagraph"/>
        <w:numPr>
          <w:ilvl w:val="0"/>
          <w:numId w:val="3"/>
        </w:numPr>
        <w:rPr>
          <w:i/>
          <w:iCs/>
        </w:rPr>
      </w:pPr>
      <w:r w:rsidRPr="00DE536B">
        <w:rPr>
          <w:i/>
          <w:iCs/>
        </w:rPr>
        <w:t>Perform any other job duties in support of the critical company operations</w:t>
      </w:r>
      <w:r w:rsidR="007B0017" w:rsidRPr="00DE536B">
        <w:rPr>
          <w:i/>
          <w:iCs/>
        </w:rPr>
        <w:t>.</w:t>
      </w:r>
    </w:p>
    <w:p w14:paraId="1DF7080A" w14:textId="77777777" w:rsidR="00C25B81" w:rsidRPr="00DE536B" w:rsidRDefault="00C25B81" w:rsidP="006859DF">
      <w:pPr>
        <w:rPr>
          <w:i/>
          <w:iCs/>
          <w:sz w:val="24"/>
          <w:szCs w:val="24"/>
        </w:rPr>
      </w:pPr>
    </w:p>
    <w:p w14:paraId="2402EED3" w14:textId="291CEC01" w:rsidR="00535946" w:rsidRPr="00DE536B" w:rsidRDefault="00C25B81" w:rsidP="006859DF">
      <w:r w:rsidRPr="00DE536B">
        <w:rPr>
          <w:highlight w:val="yellow"/>
          <w:u w:val="single"/>
        </w:rPr>
        <w:t>&lt;Company name&gt;</w:t>
      </w:r>
      <w:r w:rsidRPr="00DE536B">
        <w:t xml:space="preserve"> follows </w:t>
      </w:r>
      <w:r w:rsidR="00661826">
        <w:t xml:space="preserve">good health </w:t>
      </w:r>
      <w:r w:rsidRPr="00DE536B">
        <w:t>guidance by practicing social distancing policies, minimizing basic operations, and making sanitization products readily available to employees working at company or customer sites.</w:t>
      </w:r>
    </w:p>
    <w:p w14:paraId="73EA7819" w14:textId="4CD60E0C" w:rsidR="006F39A6" w:rsidRPr="00DE536B" w:rsidRDefault="00DE536B" w:rsidP="006F39A6">
      <w:r w:rsidRPr="00DE536B">
        <w:br/>
      </w:r>
      <w:r w:rsidR="00535946" w:rsidRPr="00DE536B">
        <w:t xml:space="preserve">Below is information about the </w:t>
      </w:r>
      <w:r w:rsidR="00C25B81" w:rsidRPr="00DE536B">
        <w:t xml:space="preserve">specific </w:t>
      </w:r>
      <w:r w:rsidR="00535946" w:rsidRPr="00DE536B">
        <w:t>critical infrastructure sectors for CGA member companies</w:t>
      </w:r>
      <w:r w:rsidR="00C25B81" w:rsidRPr="00DE536B">
        <w:t xml:space="preserve"> that verifies that </w:t>
      </w:r>
      <w:r w:rsidR="00C25B81" w:rsidRPr="00DE536B">
        <w:rPr>
          <w:highlight w:val="yellow"/>
          <w:u w:val="single"/>
        </w:rPr>
        <w:t>&lt;Company name&gt;</w:t>
      </w:r>
      <w:r w:rsidR="00C25B81" w:rsidRPr="00DE536B">
        <w:t xml:space="preserve"> is part of the national critical infrastructure:</w:t>
      </w:r>
    </w:p>
    <w:p w14:paraId="2AF348DB" w14:textId="77777777" w:rsidR="00535946" w:rsidRPr="00DE536B" w:rsidRDefault="00535946" w:rsidP="006F39A6">
      <w:pPr>
        <w:rPr>
          <w:sz w:val="24"/>
          <w:szCs w:val="24"/>
        </w:rPr>
      </w:pPr>
    </w:p>
    <w:p w14:paraId="681CB2DC" w14:textId="77777777" w:rsidR="00661826" w:rsidRPr="00661826" w:rsidRDefault="00661826" w:rsidP="00661826">
      <w:pPr>
        <w:pStyle w:val="Default"/>
        <w:numPr>
          <w:ilvl w:val="0"/>
          <w:numId w:val="4"/>
        </w:numPr>
        <w:rPr>
          <w:rFonts w:ascii="Calibri" w:eastAsia="Times New Roman" w:hAnsi="Calibri" w:cs="Calibri"/>
          <w:color w:val="auto"/>
          <w:sz w:val="20"/>
          <w:szCs w:val="20"/>
        </w:rPr>
      </w:pPr>
      <w:r w:rsidRPr="00661826">
        <w:rPr>
          <w:rFonts w:ascii="Calibri" w:eastAsia="Times New Roman" w:hAnsi="Calibri" w:cs="Calibri"/>
          <w:color w:val="auto"/>
          <w:sz w:val="20"/>
          <w:szCs w:val="20"/>
        </w:rPr>
        <w:t xml:space="preserve">Health: Manufacturers, technicians, logistics and warehouse operators, and distributors of medical equipment, medical devices, personal protective equipment (PPE), medical gases, medical isotopes, pharmaceuticals and other health products, blood and blood products, vaccines, testing materials, cannabis for medical purposes, laboratory supplies, cleaning, sanitizing, disinfecting or sterilization supplies, tissue and paper towel products, and safety gear/clothing </w:t>
      </w:r>
    </w:p>
    <w:p w14:paraId="30069ED4" w14:textId="77777777" w:rsidR="00661826" w:rsidRPr="00661826" w:rsidRDefault="00661826" w:rsidP="00661826">
      <w:pPr>
        <w:rPr>
          <w:rFonts w:ascii="Calibri" w:hAnsi="Calibri" w:cs="Calibri"/>
          <w:sz w:val="20"/>
          <w:szCs w:val="20"/>
        </w:rPr>
      </w:pPr>
    </w:p>
    <w:p w14:paraId="0907FCFE" w14:textId="77777777" w:rsidR="00661826" w:rsidRPr="00661826" w:rsidRDefault="00661826" w:rsidP="00661826">
      <w:pPr>
        <w:pStyle w:val="Default"/>
        <w:numPr>
          <w:ilvl w:val="0"/>
          <w:numId w:val="4"/>
        </w:numPr>
        <w:rPr>
          <w:rFonts w:ascii="Calibri" w:eastAsia="Times New Roman" w:hAnsi="Calibri" w:cs="Calibri"/>
          <w:color w:val="auto"/>
          <w:sz w:val="20"/>
          <w:szCs w:val="20"/>
        </w:rPr>
      </w:pPr>
      <w:r w:rsidRPr="00661826">
        <w:rPr>
          <w:rFonts w:ascii="Calibri" w:eastAsia="Times New Roman" w:hAnsi="Calibri" w:cs="Calibri"/>
          <w:color w:val="auto"/>
          <w:sz w:val="20"/>
          <w:szCs w:val="20"/>
        </w:rPr>
        <w:t xml:space="preserve">Food: Food manufacturer employees and their supplier employees—to include those employed in food processing (packers, meat processing, fish processing, cheese plants, milk plants, produce, etc.) facilities; livestock, poultry, fish and seafood, slaughter facilities; pet and animal feed processing facilities; human food facilities producing by-products for animal food; beverage production facilities; and the production of food packaging </w:t>
      </w:r>
    </w:p>
    <w:p w14:paraId="128144D0" w14:textId="77777777" w:rsidR="00661826" w:rsidRPr="00661826" w:rsidRDefault="00661826" w:rsidP="00661826">
      <w:pPr>
        <w:pStyle w:val="Default"/>
        <w:rPr>
          <w:rFonts w:ascii="Calibri" w:hAnsi="Calibri" w:cs="Calibri"/>
          <w:color w:val="auto"/>
          <w:sz w:val="20"/>
          <w:szCs w:val="20"/>
        </w:rPr>
      </w:pPr>
    </w:p>
    <w:p w14:paraId="04399D4F" w14:textId="77777777" w:rsidR="00661826" w:rsidRPr="00661826" w:rsidRDefault="00661826" w:rsidP="00661826">
      <w:pPr>
        <w:pStyle w:val="Default"/>
        <w:numPr>
          <w:ilvl w:val="0"/>
          <w:numId w:val="4"/>
        </w:numPr>
        <w:rPr>
          <w:rFonts w:ascii="Calibri" w:eastAsia="Times New Roman" w:hAnsi="Calibri" w:cs="Calibri"/>
          <w:color w:val="auto"/>
          <w:sz w:val="20"/>
          <w:szCs w:val="20"/>
        </w:rPr>
      </w:pPr>
      <w:r w:rsidRPr="00661826">
        <w:rPr>
          <w:rFonts w:ascii="Calibri" w:eastAsia="Times New Roman" w:hAnsi="Calibri" w:cs="Calibri"/>
          <w:color w:val="auto"/>
          <w:sz w:val="20"/>
          <w:szCs w:val="20"/>
        </w:rPr>
        <w:t xml:space="preserve">Transportation: Truck drivers, and conductors of other conveyances, involved in the transportation of essential goods and materials, and supporting infrastructure, capabilities, functions, and services </w:t>
      </w:r>
    </w:p>
    <w:p w14:paraId="31548697" w14:textId="77777777" w:rsidR="00661826" w:rsidRPr="00661826" w:rsidRDefault="00661826" w:rsidP="00661826">
      <w:pPr>
        <w:pStyle w:val="Default"/>
        <w:rPr>
          <w:rFonts w:ascii="Calibri" w:hAnsi="Calibri" w:cs="Calibri"/>
          <w:color w:val="auto"/>
          <w:sz w:val="20"/>
          <w:szCs w:val="20"/>
        </w:rPr>
      </w:pPr>
    </w:p>
    <w:p w14:paraId="12BC0CC0" w14:textId="77777777" w:rsidR="00661826" w:rsidRDefault="00661826" w:rsidP="00661826">
      <w:pPr>
        <w:pStyle w:val="Default"/>
        <w:numPr>
          <w:ilvl w:val="0"/>
          <w:numId w:val="4"/>
        </w:numPr>
        <w:rPr>
          <w:rFonts w:ascii="Calibri" w:eastAsia="Times New Roman" w:hAnsi="Calibri" w:cs="Calibri"/>
          <w:color w:val="auto"/>
        </w:rPr>
      </w:pPr>
      <w:r w:rsidRPr="00661826">
        <w:rPr>
          <w:rFonts w:ascii="Calibri" w:eastAsia="Times New Roman" w:hAnsi="Calibri" w:cs="Calibri"/>
          <w:color w:val="auto"/>
          <w:sz w:val="20"/>
          <w:szCs w:val="20"/>
        </w:rPr>
        <w:t>Manufacturing: Workers necessary for the manufacturing of inputs, materials and products needed for medical devices and drug supply chains, transportation, shipping, energy, communications, aerospace, shipbuilding, food and agriculture, chemical manufacturing, nuclear facilities, sanitation, water and wastewater treatment, banknotes, emergency services and defense and security</w:t>
      </w:r>
      <w:r>
        <w:rPr>
          <w:rFonts w:ascii="Calibri" w:eastAsia="Times New Roman" w:hAnsi="Calibri" w:cs="Calibri"/>
          <w:color w:val="auto"/>
        </w:rPr>
        <w:t xml:space="preserve"> </w:t>
      </w:r>
    </w:p>
    <w:p w14:paraId="2F64F6DE" w14:textId="5341D693" w:rsidR="00DE536B" w:rsidRPr="00DE536B" w:rsidRDefault="00DE536B" w:rsidP="00DE536B">
      <w:pPr>
        <w:pStyle w:val="ListParagraph"/>
        <w:ind w:left="0"/>
        <w:jc w:val="center"/>
        <w:rPr>
          <w:b/>
          <w:bCs/>
        </w:rPr>
      </w:pPr>
      <w:r>
        <w:rPr>
          <w:b/>
          <w:bCs/>
        </w:rPr>
        <w:br/>
      </w:r>
      <w:r w:rsidRPr="00DE536B">
        <w:rPr>
          <w:b/>
          <w:bCs/>
        </w:rPr>
        <w:br/>
      </w:r>
      <w:r w:rsidRPr="00DE536B">
        <w:rPr>
          <w:b/>
          <w:bCs/>
          <w:highlight w:val="yellow"/>
        </w:rPr>
        <w:t>Please contact &lt;Name&gt;, &lt;Title&gt; at &lt;Phone Number&gt; should you have any questions regarding this letter.</w:t>
      </w:r>
    </w:p>
    <w:sectPr w:rsidR="00DE536B" w:rsidRPr="00DE536B" w:rsidSect="00DB1AE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9D73E" w14:textId="77777777" w:rsidR="00D11148" w:rsidRDefault="00D11148" w:rsidP="000101F1">
      <w:r>
        <w:separator/>
      </w:r>
    </w:p>
  </w:endnote>
  <w:endnote w:type="continuationSeparator" w:id="0">
    <w:p w14:paraId="3D393BD9" w14:textId="77777777" w:rsidR="00D11148" w:rsidRDefault="00D11148" w:rsidP="0001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7624" w14:textId="77777777" w:rsidR="000101F1" w:rsidRDefault="00010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D8DA" w14:textId="77777777" w:rsidR="000101F1" w:rsidRDefault="00010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482B" w14:textId="77777777" w:rsidR="000101F1" w:rsidRDefault="00010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D93C" w14:textId="77777777" w:rsidR="00D11148" w:rsidRDefault="00D11148" w:rsidP="000101F1">
      <w:r>
        <w:separator/>
      </w:r>
    </w:p>
  </w:footnote>
  <w:footnote w:type="continuationSeparator" w:id="0">
    <w:p w14:paraId="3F6CF80B" w14:textId="77777777" w:rsidR="00D11148" w:rsidRDefault="00D11148" w:rsidP="00010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515D" w14:textId="6AD61C38" w:rsidR="000101F1" w:rsidRDefault="00010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E0E6A" w14:textId="330571E7" w:rsidR="000101F1" w:rsidRDefault="00010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CB064" w14:textId="02E6C9BD" w:rsidR="000101F1" w:rsidRDefault="00010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C3353"/>
    <w:multiLevelType w:val="hybridMultilevel"/>
    <w:tmpl w:val="53345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683CB3"/>
    <w:multiLevelType w:val="hybridMultilevel"/>
    <w:tmpl w:val="B1A2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73164"/>
    <w:multiLevelType w:val="hybridMultilevel"/>
    <w:tmpl w:val="1C0A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23336"/>
    <w:multiLevelType w:val="hybridMultilevel"/>
    <w:tmpl w:val="9FBA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93"/>
    <w:rsid w:val="000101F1"/>
    <w:rsid w:val="00016925"/>
    <w:rsid w:val="00080D5F"/>
    <w:rsid w:val="00097758"/>
    <w:rsid w:val="000F0E00"/>
    <w:rsid w:val="00187899"/>
    <w:rsid w:val="001E697D"/>
    <w:rsid w:val="00247077"/>
    <w:rsid w:val="002550FF"/>
    <w:rsid w:val="00257BA9"/>
    <w:rsid w:val="0029391F"/>
    <w:rsid w:val="00330679"/>
    <w:rsid w:val="003F46DB"/>
    <w:rsid w:val="00444724"/>
    <w:rsid w:val="0046177A"/>
    <w:rsid w:val="00477DF2"/>
    <w:rsid w:val="00516A42"/>
    <w:rsid w:val="00535946"/>
    <w:rsid w:val="005839B2"/>
    <w:rsid w:val="005A0D4F"/>
    <w:rsid w:val="005F5D3C"/>
    <w:rsid w:val="00661826"/>
    <w:rsid w:val="0066553B"/>
    <w:rsid w:val="006859DF"/>
    <w:rsid w:val="006A4693"/>
    <w:rsid w:val="006F39A6"/>
    <w:rsid w:val="00730E2E"/>
    <w:rsid w:val="007955AA"/>
    <w:rsid w:val="007B0017"/>
    <w:rsid w:val="00846FD6"/>
    <w:rsid w:val="008A5269"/>
    <w:rsid w:val="008B1EF2"/>
    <w:rsid w:val="00921F87"/>
    <w:rsid w:val="00955FA3"/>
    <w:rsid w:val="00A22989"/>
    <w:rsid w:val="00A247E1"/>
    <w:rsid w:val="00A301D5"/>
    <w:rsid w:val="00AA08B2"/>
    <w:rsid w:val="00AF3E53"/>
    <w:rsid w:val="00B15F13"/>
    <w:rsid w:val="00B55C86"/>
    <w:rsid w:val="00C25B81"/>
    <w:rsid w:val="00C84F50"/>
    <w:rsid w:val="00CA1712"/>
    <w:rsid w:val="00D11148"/>
    <w:rsid w:val="00D366B4"/>
    <w:rsid w:val="00D64F4D"/>
    <w:rsid w:val="00D744CB"/>
    <w:rsid w:val="00DB1AE7"/>
    <w:rsid w:val="00DE536B"/>
    <w:rsid w:val="00E47878"/>
    <w:rsid w:val="00E92E99"/>
    <w:rsid w:val="00F34C6C"/>
    <w:rsid w:val="00FE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CFF5F2"/>
  <w15:chartTrackingRefBased/>
  <w15:docId w15:val="{D1B1312F-7E5A-489D-9A86-CF4A4ECB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D4F"/>
    <w:rPr>
      <w:color w:val="0563C1" w:themeColor="hyperlink"/>
      <w:u w:val="single"/>
    </w:rPr>
  </w:style>
  <w:style w:type="character" w:styleId="UnresolvedMention">
    <w:name w:val="Unresolved Mention"/>
    <w:basedOn w:val="DefaultParagraphFont"/>
    <w:uiPriority w:val="99"/>
    <w:semiHidden/>
    <w:unhideWhenUsed/>
    <w:rsid w:val="005A0D4F"/>
    <w:rPr>
      <w:color w:val="605E5C"/>
      <w:shd w:val="clear" w:color="auto" w:fill="E1DFDD"/>
    </w:rPr>
  </w:style>
  <w:style w:type="paragraph" w:styleId="Header">
    <w:name w:val="header"/>
    <w:basedOn w:val="Normal"/>
    <w:link w:val="HeaderChar"/>
    <w:uiPriority w:val="99"/>
    <w:unhideWhenUsed/>
    <w:rsid w:val="000101F1"/>
    <w:pPr>
      <w:tabs>
        <w:tab w:val="center" w:pos="4680"/>
        <w:tab w:val="right" w:pos="9360"/>
      </w:tabs>
    </w:pPr>
  </w:style>
  <w:style w:type="character" w:customStyle="1" w:styleId="HeaderChar">
    <w:name w:val="Header Char"/>
    <w:basedOn w:val="DefaultParagraphFont"/>
    <w:link w:val="Header"/>
    <w:uiPriority w:val="99"/>
    <w:rsid w:val="000101F1"/>
  </w:style>
  <w:style w:type="paragraph" w:styleId="Footer">
    <w:name w:val="footer"/>
    <w:basedOn w:val="Normal"/>
    <w:link w:val="FooterChar"/>
    <w:uiPriority w:val="99"/>
    <w:unhideWhenUsed/>
    <w:rsid w:val="000101F1"/>
    <w:pPr>
      <w:tabs>
        <w:tab w:val="center" w:pos="4680"/>
        <w:tab w:val="right" w:pos="9360"/>
      </w:tabs>
    </w:pPr>
  </w:style>
  <w:style w:type="character" w:customStyle="1" w:styleId="FooterChar">
    <w:name w:val="Footer Char"/>
    <w:basedOn w:val="DefaultParagraphFont"/>
    <w:link w:val="Footer"/>
    <w:uiPriority w:val="99"/>
    <w:rsid w:val="000101F1"/>
  </w:style>
  <w:style w:type="paragraph" w:styleId="BalloonText">
    <w:name w:val="Balloon Text"/>
    <w:basedOn w:val="Normal"/>
    <w:link w:val="BalloonTextChar"/>
    <w:uiPriority w:val="99"/>
    <w:semiHidden/>
    <w:unhideWhenUsed/>
    <w:rsid w:val="00AA0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8B2"/>
    <w:rPr>
      <w:rFonts w:ascii="Segoe UI" w:hAnsi="Segoe UI" w:cs="Segoe UI"/>
      <w:sz w:val="18"/>
      <w:szCs w:val="18"/>
    </w:rPr>
  </w:style>
  <w:style w:type="paragraph" w:styleId="ListParagraph">
    <w:name w:val="List Paragraph"/>
    <w:basedOn w:val="Normal"/>
    <w:uiPriority w:val="34"/>
    <w:qFormat/>
    <w:rsid w:val="00AF3E53"/>
    <w:pPr>
      <w:ind w:left="720"/>
      <w:contextualSpacing/>
    </w:pPr>
  </w:style>
  <w:style w:type="paragraph" w:styleId="Subtitle">
    <w:name w:val="Subtitle"/>
    <w:basedOn w:val="Normal"/>
    <w:link w:val="SubtitleChar"/>
    <w:qFormat/>
    <w:rsid w:val="00B55C86"/>
    <w:rPr>
      <w:rFonts w:ascii="Arial" w:eastAsia="Times New Roman" w:hAnsi="Arial" w:cs="Arial"/>
      <w:b/>
      <w:color w:val="008080"/>
      <w:sz w:val="18"/>
      <w:szCs w:val="24"/>
    </w:rPr>
  </w:style>
  <w:style w:type="character" w:customStyle="1" w:styleId="SubtitleChar">
    <w:name w:val="Subtitle Char"/>
    <w:basedOn w:val="DefaultParagraphFont"/>
    <w:link w:val="Subtitle"/>
    <w:rsid w:val="00B55C86"/>
    <w:rPr>
      <w:rFonts w:ascii="Arial" w:eastAsia="Times New Roman" w:hAnsi="Arial" w:cs="Arial"/>
      <w:b/>
      <w:color w:val="008080"/>
      <w:sz w:val="18"/>
      <w:szCs w:val="24"/>
    </w:rPr>
  </w:style>
  <w:style w:type="paragraph" w:customStyle="1" w:styleId="Default">
    <w:name w:val="Default"/>
    <w:basedOn w:val="Normal"/>
    <w:rsid w:val="00661826"/>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5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ublicsafety.gc.ca/cnt/ntnl-scrt/crtcl-nfrstrctr/esf-sfe-en.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4049D-3B65-4A96-B529-29C343C0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Rivero</dc:creator>
  <cp:keywords/>
  <dc:description/>
  <cp:lastModifiedBy>Christina Hartz</cp:lastModifiedBy>
  <cp:revision>2</cp:revision>
  <dcterms:created xsi:type="dcterms:W3CDTF">2020-04-03T12:43:00Z</dcterms:created>
  <dcterms:modified xsi:type="dcterms:W3CDTF">2020-04-03T12:43:00Z</dcterms:modified>
</cp:coreProperties>
</file>